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5B" w:rsidRPr="0069525B" w:rsidRDefault="0069525B" w:rsidP="0069525B">
      <w:pPr>
        <w:pStyle w:val="ConsPlusNormal"/>
        <w:jc w:val="right"/>
        <w:outlineLvl w:val="0"/>
        <w:rPr>
          <w:rFonts w:ascii="Times New Roman" w:hAnsi="Times New Roman" w:cs="Times New Roman"/>
        </w:rPr>
      </w:pPr>
      <w:r w:rsidRPr="0069525B">
        <w:rPr>
          <w:rFonts w:ascii="Times New Roman" w:hAnsi="Times New Roman" w:cs="Times New Roman"/>
        </w:rPr>
        <w:t>Приложение</w:t>
      </w:r>
    </w:p>
    <w:p w:rsidR="0069525B" w:rsidRPr="0069525B" w:rsidRDefault="0069525B" w:rsidP="0069525B">
      <w:pPr>
        <w:pStyle w:val="ConsPlusNormal"/>
        <w:jc w:val="right"/>
        <w:rPr>
          <w:rFonts w:ascii="Times New Roman" w:hAnsi="Times New Roman" w:cs="Times New Roman"/>
        </w:rPr>
      </w:pPr>
      <w:r w:rsidRPr="0069525B">
        <w:rPr>
          <w:rFonts w:ascii="Times New Roman" w:hAnsi="Times New Roman" w:cs="Times New Roman"/>
        </w:rPr>
        <w:t>к письму Банка России</w:t>
      </w:r>
    </w:p>
    <w:p w:rsidR="0069525B" w:rsidRPr="0069525B" w:rsidRDefault="0069525B" w:rsidP="0069525B">
      <w:pPr>
        <w:pStyle w:val="ConsPlusNormal"/>
        <w:jc w:val="right"/>
        <w:rPr>
          <w:rFonts w:ascii="Times New Roman" w:hAnsi="Times New Roman" w:cs="Times New Roman"/>
        </w:rPr>
      </w:pPr>
      <w:r w:rsidRPr="0069525B">
        <w:rPr>
          <w:rFonts w:ascii="Times New Roman" w:hAnsi="Times New Roman" w:cs="Times New Roman"/>
        </w:rPr>
        <w:t>от 05.05.2008 N 52-Т</w:t>
      </w:r>
    </w:p>
    <w:p w:rsidR="0069525B" w:rsidRPr="0069525B" w:rsidRDefault="0069525B" w:rsidP="0069525B">
      <w:pPr>
        <w:pStyle w:val="ConsPlusNormal"/>
        <w:jc w:val="right"/>
        <w:rPr>
          <w:rFonts w:ascii="Times New Roman" w:hAnsi="Times New Roman" w:cs="Times New Roman"/>
        </w:rPr>
      </w:pPr>
      <w:r w:rsidRPr="0069525B">
        <w:rPr>
          <w:rFonts w:ascii="Times New Roman" w:hAnsi="Times New Roman" w:cs="Times New Roman"/>
        </w:rPr>
        <w:t xml:space="preserve">"О "Памятке заемщика </w:t>
      </w:r>
      <w:proofErr w:type="gramStart"/>
      <w:r w:rsidRPr="0069525B">
        <w:rPr>
          <w:rFonts w:ascii="Times New Roman" w:hAnsi="Times New Roman" w:cs="Times New Roman"/>
        </w:rPr>
        <w:t>по</w:t>
      </w:r>
      <w:proofErr w:type="gramEnd"/>
    </w:p>
    <w:p w:rsidR="0069525B" w:rsidRPr="0069525B" w:rsidRDefault="0069525B" w:rsidP="0069525B">
      <w:pPr>
        <w:pStyle w:val="ConsPlusNormal"/>
        <w:jc w:val="right"/>
        <w:rPr>
          <w:rFonts w:ascii="Times New Roman" w:hAnsi="Times New Roman" w:cs="Times New Roman"/>
        </w:rPr>
      </w:pPr>
      <w:r w:rsidRPr="0069525B">
        <w:rPr>
          <w:rFonts w:ascii="Times New Roman" w:hAnsi="Times New Roman" w:cs="Times New Roman"/>
        </w:rPr>
        <w:t>потребительскому кредиту"</w:t>
      </w:r>
    </w:p>
    <w:p w:rsidR="0069525B" w:rsidRPr="0069525B" w:rsidRDefault="0069525B" w:rsidP="0069525B">
      <w:pPr>
        <w:pStyle w:val="ConsPlusNormal"/>
        <w:ind w:firstLine="540"/>
        <w:jc w:val="right"/>
        <w:rPr>
          <w:rFonts w:ascii="Times New Roman" w:hAnsi="Times New Roman" w:cs="Times New Roman"/>
        </w:rPr>
      </w:pPr>
    </w:p>
    <w:p w:rsidR="0069525B" w:rsidRPr="0069525B" w:rsidRDefault="0069525B" w:rsidP="0069525B">
      <w:pPr>
        <w:pStyle w:val="ConsPlusNormal"/>
        <w:jc w:val="right"/>
        <w:rPr>
          <w:rFonts w:ascii="Times New Roman" w:hAnsi="Times New Roman" w:cs="Times New Roman"/>
        </w:rPr>
      </w:pPr>
      <w:proofErr w:type="gramStart"/>
      <w:r w:rsidRPr="0069525B">
        <w:rPr>
          <w:rFonts w:ascii="Times New Roman" w:hAnsi="Times New Roman" w:cs="Times New Roman"/>
        </w:rPr>
        <w:t>Подготовлена</w:t>
      </w:r>
      <w:proofErr w:type="gramEnd"/>
      <w:r w:rsidRPr="0069525B">
        <w:rPr>
          <w:rFonts w:ascii="Times New Roman" w:hAnsi="Times New Roman" w:cs="Times New Roman"/>
        </w:rPr>
        <w:t xml:space="preserve"> Банком России</w:t>
      </w:r>
    </w:p>
    <w:p w:rsidR="0069525B" w:rsidRPr="0069525B" w:rsidRDefault="0069525B" w:rsidP="0069525B">
      <w:pPr>
        <w:pStyle w:val="ConsPlusNormal"/>
        <w:ind w:firstLine="540"/>
        <w:rPr>
          <w:rFonts w:ascii="Times New Roman" w:hAnsi="Times New Roman" w:cs="Times New Roman"/>
        </w:rPr>
      </w:pPr>
    </w:p>
    <w:p w:rsidR="0069525B" w:rsidRDefault="0069525B" w:rsidP="0069525B">
      <w:pPr>
        <w:pStyle w:val="ConsPlusNormal"/>
        <w:jc w:val="center"/>
        <w:rPr>
          <w:rFonts w:ascii="Times New Roman" w:hAnsi="Times New Roman" w:cs="Times New Roman"/>
        </w:rPr>
      </w:pPr>
      <w:bookmarkStart w:id="0" w:name="P28"/>
      <w:bookmarkEnd w:id="0"/>
    </w:p>
    <w:p w:rsidR="0069525B" w:rsidRPr="0069525B" w:rsidRDefault="0069525B" w:rsidP="0069525B">
      <w:pPr>
        <w:pStyle w:val="ConsPlusNormal"/>
        <w:jc w:val="center"/>
        <w:rPr>
          <w:rFonts w:ascii="Times New Roman" w:hAnsi="Times New Roman" w:cs="Times New Roman"/>
        </w:rPr>
      </w:pPr>
      <w:bookmarkStart w:id="1" w:name="_GoBack"/>
      <w:bookmarkEnd w:id="1"/>
      <w:r w:rsidRPr="0069525B">
        <w:rPr>
          <w:rFonts w:ascii="Times New Roman" w:hAnsi="Times New Roman" w:cs="Times New Roman"/>
        </w:rPr>
        <w:t>ПАМЯТКА</w:t>
      </w:r>
    </w:p>
    <w:p w:rsidR="0069525B" w:rsidRPr="0069525B" w:rsidRDefault="0069525B" w:rsidP="0069525B">
      <w:pPr>
        <w:pStyle w:val="ConsPlusNormal"/>
        <w:jc w:val="center"/>
        <w:rPr>
          <w:rFonts w:ascii="Times New Roman" w:hAnsi="Times New Roman" w:cs="Times New Roman"/>
        </w:rPr>
      </w:pPr>
      <w:r w:rsidRPr="0069525B">
        <w:rPr>
          <w:rFonts w:ascii="Times New Roman" w:hAnsi="Times New Roman" w:cs="Times New Roman"/>
        </w:rPr>
        <w:t>ЗАЕМЩИКА ПО ПОТРЕБИТЕЛЬСКОМУ КРЕДИТУ</w:t>
      </w:r>
    </w:p>
    <w:p w:rsidR="0069525B" w:rsidRPr="0069525B" w:rsidRDefault="0069525B" w:rsidP="0069525B">
      <w:pPr>
        <w:pStyle w:val="ConsPlusNormal"/>
        <w:jc w:val="center"/>
        <w:rPr>
          <w:rFonts w:ascii="Times New Roman" w:hAnsi="Times New Roman" w:cs="Times New Roman"/>
        </w:rPr>
      </w:pPr>
    </w:p>
    <w:p w:rsidR="0069525B" w:rsidRPr="0069525B" w:rsidRDefault="0069525B" w:rsidP="0069525B">
      <w:pPr>
        <w:pStyle w:val="ConsPlusNormal"/>
        <w:jc w:val="center"/>
        <w:outlineLvl w:val="1"/>
        <w:rPr>
          <w:rFonts w:ascii="Times New Roman" w:hAnsi="Times New Roman" w:cs="Times New Roman"/>
        </w:rPr>
      </w:pPr>
      <w:r w:rsidRPr="0069525B">
        <w:rPr>
          <w:rFonts w:ascii="Times New Roman" w:hAnsi="Times New Roman" w:cs="Times New Roman"/>
        </w:rPr>
        <w:t>I. Решение о получении потребительского кредита -</w:t>
      </w:r>
    </w:p>
    <w:p w:rsidR="0069525B" w:rsidRPr="0069525B" w:rsidRDefault="0069525B" w:rsidP="0069525B">
      <w:pPr>
        <w:pStyle w:val="ConsPlusNormal"/>
        <w:jc w:val="center"/>
        <w:rPr>
          <w:rFonts w:ascii="Times New Roman" w:hAnsi="Times New Roman" w:cs="Times New Roman"/>
        </w:rPr>
      </w:pPr>
      <w:r w:rsidRPr="0069525B">
        <w:rPr>
          <w:rFonts w:ascii="Times New Roman" w:hAnsi="Times New Roman" w:cs="Times New Roman"/>
        </w:rPr>
        <w:t>ответственное решение</w:t>
      </w:r>
    </w:p>
    <w:p w:rsidR="0069525B" w:rsidRPr="0069525B" w:rsidRDefault="0069525B" w:rsidP="0069525B">
      <w:pPr>
        <w:pStyle w:val="ConsPlusNormal"/>
        <w:jc w:val="center"/>
        <w:rPr>
          <w:rFonts w:ascii="Times New Roman" w:hAnsi="Times New Roman" w:cs="Times New Roman"/>
        </w:rPr>
      </w:pPr>
    </w:p>
    <w:p w:rsidR="0069525B" w:rsidRPr="0069525B" w:rsidRDefault="0069525B" w:rsidP="0069525B">
      <w:pPr>
        <w:pStyle w:val="ConsPlusNormal"/>
        <w:ind w:firstLine="540"/>
        <w:jc w:val="both"/>
        <w:rPr>
          <w:rFonts w:ascii="Times New Roman" w:hAnsi="Times New Roman" w:cs="Times New Roman"/>
        </w:rPr>
      </w:pPr>
      <w:r w:rsidRPr="0069525B">
        <w:rPr>
          <w:rFonts w:ascii="Times New Roman" w:hAnsi="Times New Roman" w:cs="Times New Roman"/>
        </w:rPr>
        <w:t>Потребительский кредит - это кредит, предоставляемый банком на приобретение товаров (работ, услуг) для личных, бытовых и иных непроизводственных нужд.</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w:t>
      </w:r>
    </w:p>
    <w:p w:rsidR="0069525B" w:rsidRPr="0069525B" w:rsidRDefault="0069525B" w:rsidP="0069525B">
      <w:pPr>
        <w:pStyle w:val="ConsPlusNormal"/>
        <w:spacing w:before="220"/>
        <w:ind w:firstLine="540"/>
        <w:jc w:val="both"/>
        <w:rPr>
          <w:rFonts w:ascii="Times New Roman" w:hAnsi="Times New Roman" w:cs="Times New Roman"/>
        </w:rPr>
      </w:pPr>
      <w:proofErr w:type="gramStart"/>
      <w:r w:rsidRPr="0069525B">
        <w:rPr>
          <w:rFonts w:ascii="Times New Roman" w:hAnsi="Times New Roman" w:cs="Times New Roman"/>
        </w:rPr>
        <w:t>Часто условиями кредитного договора также предусматривается необходимость осуществления иных платежей, связанных с получением и погашением кредита, в пользу банка (комиссии за рассмотрение документов на получение кредита, открытие и ведение банковского счета, осуществление переводов денежных средств и т.п.), а также в пользу третьих лиц (платежи, связанные с договорами страхования, залога, перевода средств через отделения связи или иные банки и т</w:t>
      </w:r>
      <w:proofErr w:type="gramEnd"/>
      <w:r w:rsidRPr="0069525B">
        <w:rPr>
          <w:rFonts w:ascii="Times New Roman" w:hAnsi="Times New Roman" w:cs="Times New Roman"/>
        </w:rPr>
        <w:t>.п.).</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праве банка предъявлять такое требование, как правило, сказано в кредитном договоре.</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 xml:space="preserve">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w:t>
      </w:r>
      <w:proofErr w:type="gramStart"/>
      <w:r w:rsidRPr="0069525B">
        <w:rPr>
          <w:rFonts w:ascii="Times New Roman" w:hAnsi="Times New Roman" w:cs="Times New Roman"/>
        </w:rPr>
        <w:t>исходя из Вашего бюджета Вы реально можете</w:t>
      </w:r>
      <w:proofErr w:type="gramEnd"/>
      <w:r w:rsidRPr="0069525B">
        <w:rPr>
          <w:rFonts w:ascii="Times New Roman" w:hAnsi="Times New Roman" w:cs="Times New Roman"/>
        </w:rPr>
        <w:t xml:space="preserve"> направить на уплату всех причитающихся платежей по кредиту.</w:t>
      </w:r>
    </w:p>
    <w:p w:rsidR="0069525B" w:rsidRPr="0069525B" w:rsidRDefault="0069525B" w:rsidP="0069525B">
      <w:pPr>
        <w:pStyle w:val="ConsPlusNormal"/>
        <w:ind w:firstLine="540"/>
        <w:jc w:val="both"/>
        <w:rPr>
          <w:rFonts w:ascii="Times New Roman" w:hAnsi="Times New Roman" w:cs="Times New Roman"/>
        </w:rPr>
      </w:pPr>
    </w:p>
    <w:p w:rsidR="0069525B" w:rsidRPr="0069525B" w:rsidRDefault="0069525B" w:rsidP="0069525B">
      <w:pPr>
        <w:pStyle w:val="ConsPlusNormal"/>
        <w:jc w:val="center"/>
        <w:outlineLvl w:val="1"/>
        <w:rPr>
          <w:rFonts w:ascii="Times New Roman" w:hAnsi="Times New Roman" w:cs="Times New Roman"/>
        </w:rPr>
      </w:pPr>
      <w:r w:rsidRPr="0069525B">
        <w:rPr>
          <w:rFonts w:ascii="Times New Roman" w:hAnsi="Times New Roman" w:cs="Times New Roman"/>
        </w:rPr>
        <w:t>II. Внимательно изучите всю информацию о кредите</w:t>
      </w:r>
    </w:p>
    <w:p w:rsidR="0069525B" w:rsidRPr="0069525B" w:rsidRDefault="0069525B" w:rsidP="0069525B">
      <w:pPr>
        <w:pStyle w:val="ConsPlusNormal"/>
        <w:jc w:val="center"/>
        <w:rPr>
          <w:rFonts w:ascii="Times New Roman" w:hAnsi="Times New Roman" w:cs="Times New Roman"/>
        </w:rPr>
      </w:pPr>
      <w:r w:rsidRPr="0069525B">
        <w:rPr>
          <w:rFonts w:ascii="Times New Roman" w:hAnsi="Times New Roman" w:cs="Times New Roman"/>
        </w:rPr>
        <w:t xml:space="preserve">и </w:t>
      </w:r>
      <w:proofErr w:type="gramStart"/>
      <w:r w:rsidRPr="0069525B">
        <w:rPr>
          <w:rFonts w:ascii="Times New Roman" w:hAnsi="Times New Roman" w:cs="Times New Roman"/>
        </w:rPr>
        <w:t>условиях</w:t>
      </w:r>
      <w:proofErr w:type="gramEnd"/>
      <w:r w:rsidRPr="0069525B">
        <w:rPr>
          <w:rFonts w:ascii="Times New Roman" w:hAnsi="Times New Roman" w:cs="Times New Roman"/>
        </w:rPr>
        <w:t xml:space="preserve"> его обслуживания (погашения)</w:t>
      </w:r>
    </w:p>
    <w:p w:rsidR="0069525B" w:rsidRPr="0069525B" w:rsidRDefault="0069525B" w:rsidP="0069525B">
      <w:pPr>
        <w:pStyle w:val="ConsPlusNormal"/>
        <w:jc w:val="center"/>
        <w:rPr>
          <w:rFonts w:ascii="Times New Roman" w:hAnsi="Times New Roman" w:cs="Times New Roman"/>
        </w:rPr>
      </w:pPr>
    </w:p>
    <w:p w:rsidR="0069525B" w:rsidRPr="0069525B" w:rsidRDefault="0069525B" w:rsidP="0069525B">
      <w:pPr>
        <w:pStyle w:val="ConsPlusNormal"/>
        <w:ind w:firstLine="540"/>
        <w:jc w:val="both"/>
        <w:rPr>
          <w:rFonts w:ascii="Times New Roman" w:hAnsi="Times New Roman" w:cs="Times New Roman"/>
        </w:rPr>
      </w:pPr>
      <w:r w:rsidRPr="0069525B">
        <w:rPr>
          <w:rFonts w:ascii="Times New Roman" w:hAnsi="Times New Roman" w:cs="Times New Roman"/>
        </w:rPr>
        <w:t>Для принятия решения о получении потребительского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кредита и его обслуживанием (погашением).</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Помните! Ваше право на получение своевременной (до заключения кредитного договора), необходимой и достоверной информации закреплено федеральным законодательством (</w:t>
      </w:r>
      <w:hyperlink r:id="rId5" w:history="1">
        <w:r w:rsidRPr="0069525B">
          <w:rPr>
            <w:rFonts w:ascii="Times New Roman" w:hAnsi="Times New Roman" w:cs="Times New Roman"/>
            <w:color w:val="0000FF"/>
          </w:rPr>
          <w:t>статья 10</w:t>
        </w:r>
      </w:hyperlink>
      <w:r w:rsidRPr="0069525B">
        <w:rPr>
          <w:rFonts w:ascii="Times New Roman" w:hAnsi="Times New Roman" w:cs="Times New Roman"/>
        </w:rPr>
        <w:t xml:space="preserve"> Закона Российской Федерации "О защите прав потребителей", </w:t>
      </w:r>
      <w:hyperlink r:id="rId6" w:history="1">
        <w:r w:rsidRPr="0069525B">
          <w:rPr>
            <w:rFonts w:ascii="Times New Roman" w:hAnsi="Times New Roman" w:cs="Times New Roman"/>
            <w:color w:val="0000FF"/>
          </w:rPr>
          <w:t>статья 30</w:t>
        </w:r>
      </w:hyperlink>
      <w:r w:rsidRPr="0069525B">
        <w:rPr>
          <w:rFonts w:ascii="Times New Roman" w:hAnsi="Times New Roman" w:cs="Times New Roman"/>
        </w:rPr>
        <w:t xml:space="preserve"> Федерального закона "О банках и банковской деятельности" </w:t>
      </w:r>
      <w:hyperlink w:anchor="P46" w:history="1">
        <w:r w:rsidRPr="0069525B">
          <w:rPr>
            <w:rFonts w:ascii="Times New Roman" w:hAnsi="Times New Roman" w:cs="Times New Roman"/>
            <w:color w:val="0000FF"/>
          </w:rPr>
          <w:t>&lt;*&gt;</w:t>
        </w:r>
      </w:hyperlink>
      <w:r w:rsidRPr="0069525B">
        <w:rPr>
          <w:rFonts w:ascii="Times New Roman" w:hAnsi="Times New Roman" w:cs="Times New Roman"/>
        </w:rPr>
        <w:t xml:space="preserve">). К такой </w:t>
      </w:r>
      <w:proofErr w:type="gramStart"/>
      <w:r w:rsidRPr="0069525B">
        <w:rPr>
          <w:rFonts w:ascii="Times New Roman" w:hAnsi="Times New Roman" w:cs="Times New Roman"/>
        </w:rPr>
        <w:t>информации</w:t>
      </w:r>
      <w:proofErr w:type="gramEnd"/>
      <w:r w:rsidRPr="0069525B">
        <w:rPr>
          <w:rFonts w:ascii="Times New Roman" w:hAnsi="Times New Roman" w:cs="Times New Roman"/>
        </w:rPr>
        <w:t xml:space="preserve"> в том числе относятся: размер кредита, график его погашения, полная стоимость кредита в процентах годовых (в расчет полной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w:t>
      </w:r>
    </w:p>
    <w:p w:rsidR="0069525B" w:rsidRPr="0069525B" w:rsidRDefault="0069525B" w:rsidP="0069525B">
      <w:pPr>
        <w:pStyle w:val="ConsPlusNormal"/>
        <w:spacing w:before="220"/>
        <w:ind w:firstLine="540"/>
        <w:jc w:val="both"/>
        <w:rPr>
          <w:rFonts w:ascii="Times New Roman" w:hAnsi="Times New Roman" w:cs="Times New Roman"/>
        </w:rPr>
      </w:pPr>
      <w:bookmarkStart w:id="2" w:name="P46"/>
      <w:bookmarkEnd w:id="2"/>
      <w:r w:rsidRPr="0069525B">
        <w:rPr>
          <w:rFonts w:ascii="Times New Roman" w:hAnsi="Times New Roman" w:cs="Times New Roman"/>
        </w:rPr>
        <w:lastRenderedPageBreak/>
        <w:t xml:space="preserve">&lt;*&gt; Соответствующие положения </w:t>
      </w:r>
      <w:hyperlink r:id="rId7" w:history="1">
        <w:r w:rsidRPr="0069525B">
          <w:rPr>
            <w:rFonts w:ascii="Times New Roman" w:hAnsi="Times New Roman" w:cs="Times New Roman"/>
            <w:color w:val="0000FF"/>
          </w:rPr>
          <w:t>статьи</w:t>
        </w:r>
      </w:hyperlink>
      <w:r w:rsidRPr="0069525B">
        <w:rPr>
          <w:rFonts w:ascii="Times New Roman" w:hAnsi="Times New Roman" w:cs="Times New Roman"/>
        </w:rPr>
        <w:t xml:space="preserve"> вступают в силу с 12 июня 2008 года.</w:t>
      </w:r>
    </w:p>
    <w:p w:rsidR="0069525B" w:rsidRPr="0069525B" w:rsidRDefault="0069525B" w:rsidP="0069525B">
      <w:pPr>
        <w:pStyle w:val="ConsPlusNormal"/>
        <w:ind w:firstLine="540"/>
        <w:jc w:val="both"/>
        <w:rPr>
          <w:rFonts w:ascii="Times New Roman" w:hAnsi="Times New Roman" w:cs="Times New Roman"/>
        </w:rPr>
      </w:pPr>
    </w:p>
    <w:p w:rsidR="0069525B" w:rsidRPr="0069525B" w:rsidRDefault="0069525B" w:rsidP="0069525B">
      <w:pPr>
        <w:pStyle w:val="ConsPlusNormal"/>
        <w:ind w:firstLine="540"/>
        <w:jc w:val="both"/>
        <w:rPr>
          <w:rFonts w:ascii="Times New Roman" w:hAnsi="Times New Roman" w:cs="Times New Roman"/>
        </w:rPr>
      </w:pPr>
      <w:r w:rsidRPr="0069525B">
        <w:rPr>
          <w:rFonts w:ascii="Times New Roman" w:hAnsi="Times New Roman" w:cs="Times New Roman"/>
        </w:rPr>
        <w:t>Внимательно изучите условия кредитования. Обратите внимание на содержащиеся в них ссылки на тарифы осуществления банком услуг. Запросите и изучите информацию об этих тарифах у сотрудников банка.</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w:t>
      </w:r>
    </w:p>
    <w:p w:rsidR="0069525B" w:rsidRPr="0069525B" w:rsidRDefault="0069525B" w:rsidP="0069525B">
      <w:pPr>
        <w:pStyle w:val="ConsPlusNormal"/>
        <w:ind w:firstLine="540"/>
        <w:jc w:val="both"/>
        <w:rPr>
          <w:rFonts w:ascii="Times New Roman" w:hAnsi="Times New Roman" w:cs="Times New Roman"/>
        </w:rPr>
      </w:pPr>
    </w:p>
    <w:p w:rsidR="0069525B" w:rsidRPr="0069525B" w:rsidRDefault="0069525B" w:rsidP="0069525B">
      <w:pPr>
        <w:pStyle w:val="ConsPlusNormal"/>
        <w:jc w:val="center"/>
        <w:outlineLvl w:val="1"/>
        <w:rPr>
          <w:rFonts w:ascii="Times New Roman" w:hAnsi="Times New Roman" w:cs="Times New Roman"/>
        </w:rPr>
      </w:pPr>
      <w:r w:rsidRPr="0069525B">
        <w:rPr>
          <w:rFonts w:ascii="Times New Roman" w:hAnsi="Times New Roman" w:cs="Times New Roman"/>
        </w:rPr>
        <w:t>III. Внимательно изучите кредитный договор</w:t>
      </w:r>
    </w:p>
    <w:p w:rsidR="0069525B" w:rsidRPr="0069525B" w:rsidRDefault="0069525B" w:rsidP="0069525B">
      <w:pPr>
        <w:pStyle w:val="ConsPlusNormal"/>
        <w:jc w:val="center"/>
        <w:rPr>
          <w:rFonts w:ascii="Times New Roman" w:hAnsi="Times New Roman" w:cs="Times New Roman"/>
        </w:rPr>
      </w:pPr>
      <w:r w:rsidRPr="0069525B">
        <w:rPr>
          <w:rFonts w:ascii="Times New Roman" w:hAnsi="Times New Roman" w:cs="Times New Roman"/>
        </w:rPr>
        <w:t>и другие документы</w:t>
      </w:r>
    </w:p>
    <w:p w:rsidR="0069525B" w:rsidRPr="0069525B" w:rsidRDefault="0069525B" w:rsidP="0069525B">
      <w:pPr>
        <w:pStyle w:val="ConsPlusNormal"/>
        <w:jc w:val="center"/>
        <w:rPr>
          <w:rFonts w:ascii="Times New Roman" w:hAnsi="Times New Roman" w:cs="Times New Roman"/>
        </w:rPr>
      </w:pPr>
    </w:p>
    <w:p w:rsidR="0069525B" w:rsidRPr="0069525B" w:rsidRDefault="0069525B" w:rsidP="0069525B">
      <w:pPr>
        <w:pStyle w:val="ConsPlusNormal"/>
        <w:ind w:firstLine="540"/>
        <w:jc w:val="both"/>
        <w:rPr>
          <w:rFonts w:ascii="Times New Roman" w:hAnsi="Times New Roman" w:cs="Times New Roman"/>
        </w:rPr>
      </w:pPr>
      <w:r w:rsidRPr="0069525B">
        <w:rPr>
          <w:rFonts w:ascii="Times New Roman" w:hAnsi="Times New Roman" w:cs="Times New Roman"/>
        </w:rPr>
        <w:t>Не спешите подписывать документы. Перед подписанием кредитного договора тщательно изучите его. В этих целях, по возможности, возьмите кредитный договор 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Если какие-либо условия кредитования Вам не понятны, просите разъяснения и соответствующие документы у сотрудников банка, 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данном факте в __________________ (указывается название территориального учреждения Банка России) по адресу: _____________________ (указывается адрес территориального учреждения Банка России). Ваша информация будет способствовать повышению качества надзора за банками и улучшению их работы.</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Внимательно изучив кредитный договор, еще раз взвесьте все "за" и "против" получения кредита, спокойно оцените свои возможности по своевременному возврату кредита и уплате всех причитающихся платежей.</w:t>
      </w:r>
    </w:p>
    <w:p w:rsidR="0069525B" w:rsidRPr="0069525B" w:rsidRDefault="0069525B" w:rsidP="0069525B">
      <w:pPr>
        <w:pStyle w:val="ConsPlusNormal"/>
        <w:ind w:firstLine="540"/>
        <w:jc w:val="both"/>
        <w:rPr>
          <w:rFonts w:ascii="Times New Roman" w:hAnsi="Times New Roman" w:cs="Times New Roman"/>
        </w:rPr>
      </w:pPr>
    </w:p>
    <w:p w:rsidR="0069525B" w:rsidRPr="0069525B" w:rsidRDefault="0069525B" w:rsidP="0069525B">
      <w:pPr>
        <w:pStyle w:val="ConsPlusNormal"/>
        <w:jc w:val="center"/>
        <w:outlineLvl w:val="1"/>
        <w:rPr>
          <w:rFonts w:ascii="Times New Roman" w:hAnsi="Times New Roman" w:cs="Times New Roman"/>
        </w:rPr>
      </w:pPr>
      <w:r w:rsidRPr="0069525B">
        <w:rPr>
          <w:rFonts w:ascii="Times New Roman" w:hAnsi="Times New Roman" w:cs="Times New Roman"/>
        </w:rPr>
        <w:t>IV. Подписание кредитного договора -</w:t>
      </w:r>
    </w:p>
    <w:p w:rsidR="0069525B" w:rsidRPr="0069525B" w:rsidRDefault="0069525B" w:rsidP="0069525B">
      <w:pPr>
        <w:pStyle w:val="ConsPlusNormal"/>
        <w:jc w:val="center"/>
        <w:rPr>
          <w:rFonts w:ascii="Times New Roman" w:hAnsi="Times New Roman" w:cs="Times New Roman"/>
        </w:rPr>
      </w:pPr>
      <w:r w:rsidRPr="0069525B">
        <w:rPr>
          <w:rFonts w:ascii="Times New Roman" w:hAnsi="Times New Roman" w:cs="Times New Roman"/>
        </w:rPr>
        <w:t>самый ответственный этап</w:t>
      </w:r>
    </w:p>
    <w:p w:rsidR="0069525B" w:rsidRPr="0069525B" w:rsidRDefault="0069525B" w:rsidP="0069525B">
      <w:pPr>
        <w:pStyle w:val="ConsPlusNormal"/>
        <w:jc w:val="center"/>
        <w:rPr>
          <w:rFonts w:ascii="Times New Roman" w:hAnsi="Times New Roman" w:cs="Times New Roman"/>
        </w:rPr>
      </w:pPr>
    </w:p>
    <w:p w:rsidR="0069525B" w:rsidRPr="0069525B" w:rsidRDefault="0069525B" w:rsidP="0069525B">
      <w:pPr>
        <w:pStyle w:val="ConsPlusNormal"/>
        <w:ind w:firstLine="540"/>
        <w:jc w:val="both"/>
        <w:rPr>
          <w:rFonts w:ascii="Times New Roman" w:hAnsi="Times New Roman" w:cs="Times New Roman"/>
        </w:rPr>
      </w:pPr>
      <w:r w:rsidRPr="0069525B">
        <w:rPr>
          <w:rFonts w:ascii="Times New Roman" w:hAnsi="Times New Roman" w:cs="Times New Roman"/>
        </w:rPr>
        <w:t>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rsidR="0069525B" w:rsidRPr="0069525B" w:rsidRDefault="0069525B" w:rsidP="0069525B">
      <w:pPr>
        <w:pStyle w:val="ConsPlusNormal"/>
        <w:spacing w:before="220"/>
        <w:ind w:firstLine="540"/>
        <w:jc w:val="both"/>
        <w:rPr>
          <w:rFonts w:ascii="Times New Roman" w:hAnsi="Times New Roman" w:cs="Times New Roman"/>
        </w:rPr>
      </w:pPr>
      <w:r w:rsidRPr="0069525B">
        <w:rPr>
          <w:rFonts w:ascii="Times New Roman" w:hAnsi="Times New Roman" w:cs="Times New Roman"/>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p>
    <w:p w:rsidR="0069525B" w:rsidRPr="0069525B" w:rsidRDefault="0069525B" w:rsidP="0069525B">
      <w:pPr>
        <w:pStyle w:val="ConsPlusNormal"/>
        <w:ind w:firstLine="540"/>
        <w:jc w:val="both"/>
        <w:rPr>
          <w:rFonts w:ascii="Times New Roman" w:hAnsi="Times New Roman" w:cs="Times New Roman"/>
        </w:rPr>
      </w:pPr>
    </w:p>
    <w:p w:rsidR="0069525B" w:rsidRPr="0069525B" w:rsidRDefault="0069525B" w:rsidP="0069525B">
      <w:pPr>
        <w:pStyle w:val="ConsPlusNormal"/>
        <w:ind w:firstLine="540"/>
        <w:jc w:val="both"/>
        <w:rPr>
          <w:rFonts w:ascii="Times New Roman" w:hAnsi="Times New Roman" w:cs="Times New Roman"/>
        </w:rPr>
      </w:pPr>
    </w:p>
    <w:p w:rsidR="003062C7" w:rsidRPr="0069525B" w:rsidRDefault="003062C7">
      <w:pPr>
        <w:rPr>
          <w:rFonts w:ascii="Times New Roman" w:hAnsi="Times New Roman" w:cs="Times New Roman"/>
        </w:rPr>
      </w:pPr>
    </w:p>
    <w:sectPr w:rsidR="003062C7" w:rsidRPr="0069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5B"/>
    <w:rsid w:val="003062C7"/>
    <w:rsid w:val="0069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25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25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B161DB8AEB4CF9E05A794EBCDACDB13FD677685BBE5A2C0A69BA1EC0F36DDC82A0C072015E34E04FAF34FFBCB3BB5D99DA2BCFm1h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B161DB8AEB4CF9E05A794EBCDACDB13FD677685BBE5A2C0A69BA1EC0F36DDC82A0C072015E34E04FAF34FFBCB3BB5D99DA2BCFm1h7I" TargetMode="External"/><Relationship Id="rId5" Type="http://schemas.openxmlformats.org/officeDocument/2006/relationships/hyperlink" Target="consultantplus://offline/ref=32B161DB8AEB4CF9E05A794EBCDACDB13FD4736E5EBE5A2C0A69BA1EC0F36DDC82A0C076035E34E04FAF34FFBCB3BB5D99DA2BCFm1h7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5034</Characters>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2019-04-08T08:38:00Z</dcterms:created>
  <dcterms:modified xsi:type="dcterms:W3CDTF">2019-04-08T08:38:00Z</dcterms:modified>
</cp:coreProperties>
</file>