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A6" w:rsidRPr="003D1FAF" w:rsidRDefault="00C53BA6" w:rsidP="00C0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AF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C53BA6" w:rsidRPr="003D1FAF" w:rsidRDefault="00C53BA6" w:rsidP="00C0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A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2586C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Pr="003D1FAF">
        <w:rPr>
          <w:rFonts w:ascii="Times New Roman" w:hAnsi="Times New Roman" w:cs="Times New Roman"/>
          <w:b/>
          <w:sz w:val="24"/>
          <w:szCs w:val="24"/>
        </w:rPr>
        <w:t xml:space="preserve"> общего собрания акционеров</w:t>
      </w:r>
    </w:p>
    <w:p w:rsidR="00C53BA6" w:rsidRPr="003D1FAF" w:rsidRDefault="00C53BA6" w:rsidP="00C0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AF">
        <w:rPr>
          <w:rFonts w:ascii="Times New Roman" w:hAnsi="Times New Roman" w:cs="Times New Roman"/>
          <w:b/>
          <w:sz w:val="24"/>
          <w:szCs w:val="24"/>
        </w:rPr>
        <w:t>«Северный строительный банк» Открытого акционерного общества</w:t>
      </w:r>
    </w:p>
    <w:p w:rsidR="00C53BA6" w:rsidRDefault="00C53BA6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BA6" w:rsidRDefault="00C53BA6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СеверСтройБанк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ОАО информирует о проведении </w:t>
      </w:r>
      <w:r w:rsidR="0032586C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акционеров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СеверСтройБанк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ОАО в форме собрания (</w:t>
      </w:r>
      <w:r w:rsidR="00595710">
        <w:rPr>
          <w:rFonts w:ascii="Times New Roman" w:hAnsi="Times New Roman" w:cs="Times New Roman"/>
          <w:sz w:val="24"/>
          <w:szCs w:val="24"/>
        </w:rPr>
        <w:t xml:space="preserve">личное присутствие акционеров) </w:t>
      </w:r>
      <w:r w:rsidR="00134E50">
        <w:rPr>
          <w:rFonts w:ascii="Times New Roman" w:hAnsi="Times New Roman" w:cs="Times New Roman"/>
          <w:sz w:val="24"/>
          <w:szCs w:val="24"/>
        </w:rPr>
        <w:t>2</w:t>
      </w:r>
      <w:r w:rsidR="0032586C">
        <w:rPr>
          <w:rFonts w:ascii="Times New Roman" w:hAnsi="Times New Roman" w:cs="Times New Roman"/>
          <w:sz w:val="24"/>
          <w:szCs w:val="24"/>
        </w:rPr>
        <w:t>7</w:t>
      </w:r>
      <w:r w:rsidR="00595710">
        <w:rPr>
          <w:rFonts w:ascii="Times New Roman" w:hAnsi="Times New Roman" w:cs="Times New Roman"/>
          <w:sz w:val="24"/>
          <w:szCs w:val="24"/>
        </w:rPr>
        <w:t xml:space="preserve"> </w:t>
      </w:r>
      <w:r w:rsidR="0032586C">
        <w:rPr>
          <w:rFonts w:ascii="Times New Roman" w:hAnsi="Times New Roman" w:cs="Times New Roman"/>
          <w:sz w:val="24"/>
          <w:szCs w:val="24"/>
        </w:rPr>
        <w:t>ноября</w:t>
      </w:r>
      <w:r w:rsidR="00595710">
        <w:rPr>
          <w:rFonts w:ascii="Times New Roman" w:hAnsi="Times New Roman" w:cs="Times New Roman"/>
          <w:sz w:val="24"/>
          <w:szCs w:val="24"/>
        </w:rPr>
        <w:t xml:space="preserve"> 2014 года по адресу: г. Вологда, ул. Мальцева, д. 52. Решение о созыве общего Собрания принято Советом директоров Банка </w:t>
      </w:r>
      <w:r w:rsidR="0032586C">
        <w:rPr>
          <w:rFonts w:ascii="Times New Roman" w:hAnsi="Times New Roman" w:cs="Times New Roman"/>
          <w:sz w:val="24"/>
          <w:szCs w:val="24"/>
        </w:rPr>
        <w:t>15</w:t>
      </w:r>
      <w:r w:rsidR="00595710">
        <w:rPr>
          <w:rFonts w:ascii="Times New Roman" w:hAnsi="Times New Roman" w:cs="Times New Roman"/>
          <w:sz w:val="24"/>
          <w:szCs w:val="24"/>
        </w:rPr>
        <w:t xml:space="preserve"> </w:t>
      </w:r>
      <w:r w:rsidR="0032586C">
        <w:rPr>
          <w:rFonts w:ascii="Times New Roman" w:hAnsi="Times New Roman" w:cs="Times New Roman"/>
          <w:sz w:val="24"/>
          <w:szCs w:val="24"/>
        </w:rPr>
        <w:t>октября</w:t>
      </w:r>
      <w:r w:rsidR="00595710">
        <w:rPr>
          <w:rFonts w:ascii="Times New Roman" w:hAnsi="Times New Roman" w:cs="Times New Roman"/>
          <w:sz w:val="24"/>
          <w:szCs w:val="24"/>
        </w:rPr>
        <w:t xml:space="preserve"> 2014 г. Протокол № </w:t>
      </w:r>
      <w:r w:rsidR="0032586C">
        <w:rPr>
          <w:rFonts w:ascii="Times New Roman" w:hAnsi="Times New Roman" w:cs="Times New Roman"/>
          <w:sz w:val="24"/>
          <w:szCs w:val="24"/>
        </w:rPr>
        <w:t>13</w:t>
      </w:r>
      <w:r w:rsidR="00595710">
        <w:rPr>
          <w:rFonts w:ascii="Times New Roman" w:hAnsi="Times New Roman" w:cs="Times New Roman"/>
          <w:sz w:val="24"/>
          <w:szCs w:val="24"/>
        </w:rPr>
        <w:t xml:space="preserve"> </w:t>
      </w:r>
      <w:r w:rsidR="00134E50">
        <w:rPr>
          <w:rFonts w:ascii="Times New Roman" w:hAnsi="Times New Roman" w:cs="Times New Roman"/>
          <w:sz w:val="24"/>
          <w:szCs w:val="24"/>
        </w:rPr>
        <w:t>(дата составления протокола</w:t>
      </w:r>
      <w:r w:rsidR="00595710">
        <w:rPr>
          <w:rFonts w:ascii="Times New Roman" w:hAnsi="Times New Roman" w:cs="Times New Roman"/>
          <w:sz w:val="24"/>
          <w:szCs w:val="24"/>
        </w:rPr>
        <w:t xml:space="preserve"> </w:t>
      </w:r>
      <w:r w:rsidR="0032586C">
        <w:rPr>
          <w:rFonts w:ascii="Times New Roman" w:hAnsi="Times New Roman" w:cs="Times New Roman"/>
          <w:sz w:val="24"/>
          <w:szCs w:val="24"/>
        </w:rPr>
        <w:t>16 октября</w:t>
      </w:r>
      <w:r w:rsidR="00595710">
        <w:rPr>
          <w:rFonts w:ascii="Times New Roman" w:hAnsi="Times New Roman" w:cs="Times New Roman"/>
          <w:sz w:val="24"/>
          <w:szCs w:val="24"/>
        </w:rPr>
        <w:t xml:space="preserve"> 2014 г.).</w:t>
      </w:r>
    </w:p>
    <w:p w:rsidR="00595710" w:rsidRDefault="00595710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 – 17:00; время начала регистрации лиц, участвующих в Собрании – 16:50, регистрация осуществляется по месту проведения общего Собрания.</w:t>
      </w:r>
    </w:p>
    <w:p w:rsidR="00595710" w:rsidRDefault="003D1FAF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 акционеров </w:t>
      </w:r>
      <w:r w:rsidR="0032586C">
        <w:rPr>
          <w:rFonts w:ascii="Times New Roman" w:hAnsi="Times New Roman" w:cs="Times New Roman"/>
          <w:sz w:val="24"/>
          <w:szCs w:val="24"/>
        </w:rPr>
        <w:t>01 ноября</w:t>
      </w:r>
      <w:r>
        <w:rPr>
          <w:rFonts w:ascii="Times New Roman" w:hAnsi="Times New Roman" w:cs="Times New Roman"/>
          <w:sz w:val="24"/>
          <w:szCs w:val="24"/>
        </w:rPr>
        <w:t xml:space="preserve"> 2014 г. </w:t>
      </w:r>
    </w:p>
    <w:p w:rsidR="00362227" w:rsidRPr="001C1068" w:rsidRDefault="00362227" w:rsidP="001C10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68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362227" w:rsidRDefault="00362227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порядке ведения собрания</w:t>
      </w:r>
      <w:r w:rsidR="00134E50">
        <w:rPr>
          <w:rFonts w:ascii="Times New Roman" w:hAnsi="Times New Roman" w:cs="Times New Roman"/>
          <w:sz w:val="24"/>
          <w:szCs w:val="24"/>
        </w:rPr>
        <w:t>;</w:t>
      </w:r>
    </w:p>
    <w:p w:rsidR="001C1068" w:rsidRDefault="00362227" w:rsidP="00583FC0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3FC0">
        <w:rPr>
          <w:rFonts w:ascii="Times New Roman" w:hAnsi="Times New Roman" w:cs="Times New Roman"/>
          <w:sz w:val="24"/>
          <w:szCs w:val="24"/>
        </w:rPr>
        <w:t>Об утверждении в новой редакции:</w:t>
      </w:r>
      <w:bookmarkStart w:id="0" w:name="_GoBack"/>
      <w:bookmarkEnd w:id="0"/>
    </w:p>
    <w:p w:rsidR="00583FC0" w:rsidRDefault="00583FC0" w:rsidP="00583FC0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Правлении;</w:t>
      </w:r>
    </w:p>
    <w:p w:rsidR="00583FC0" w:rsidRDefault="00583FC0" w:rsidP="00583FC0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Совете директоров;</w:t>
      </w:r>
    </w:p>
    <w:p w:rsidR="00583FC0" w:rsidRDefault="00583FC0" w:rsidP="00583FC0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Председателе Правления.</w:t>
      </w:r>
    </w:p>
    <w:p w:rsidR="00583FC0" w:rsidRDefault="00583FC0" w:rsidP="00583FC0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внесении изменений в Устав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СеверСтройБанк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ОАО:</w:t>
      </w:r>
    </w:p>
    <w:p w:rsidR="00583FC0" w:rsidRDefault="00583FC0" w:rsidP="00583FC0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</w:t>
      </w:r>
      <w:r w:rsidR="009A542D">
        <w:rPr>
          <w:rFonts w:ascii="Times New Roman" w:hAnsi="Times New Roman" w:cs="Times New Roman"/>
          <w:sz w:val="24"/>
          <w:szCs w:val="24"/>
        </w:rPr>
        <w:t>организационно-</w:t>
      </w:r>
      <w:r>
        <w:rPr>
          <w:rFonts w:ascii="Times New Roman" w:hAnsi="Times New Roman" w:cs="Times New Roman"/>
          <w:sz w:val="24"/>
          <w:szCs w:val="24"/>
        </w:rPr>
        <w:t>правовой формы: публичное/непубличное;</w:t>
      </w:r>
    </w:p>
    <w:p w:rsidR="00583FC0" w:rsidRDefault="00583FC0" w:rsidP="00583FC0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уставного капитала;</w:t>
      </w:r>
    </w:p>
    <w:p w:rsidR="00583FC0" w:rsidRDefault="00583FC0" w:rsidP="00583FC0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объявленных акций.</w:t>
      </w:r>
    </w:p>
    <w:p w:rsidR="00362227" w:rsidRPr="00362227" w:rsidRDefault="001C1068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информацией (материалами), подлежащей предоставлению при подготовке к проведению общего собрания акционеров можно ознакомится лично по адресу: г. Вологда, ул. Мальцева, д. 52, </w:t>
      </w:r>
      <w:r w:rsidR="00DC73ED">
        <w:rPr>
          <w:rFonts w:ascii="Times New Roman" w:hAnsi="Times New Roman" w:cs="Times New Roman"/>
          <w:sz w:val="24"/>
          <w:szCs w:val="24"/>
        </w:rPr>
        <w:t xml:space="preserve">в будни с 8.30 до 17.30, </w:t>
      </w:r>
      <w:r>
        <w:rPr>
          <w:rFonts w:ascii="Times New Roman" w:hAnsi="Times New Roman" w:cs="Times New Roman"/>
          <w:sz w:val="24"/>
          <w:szCs w:val="24"/>
        </w:rPr>
        <w:t>материалы находятся у корпоративного секретаря.</w:t>
      </w:r>
    </w:p>
    <w:sectPr w:rsidR="00362227" w:rsidRPr="0036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D2"/>
    <w:rsid w:val="00134E50"/>
    <w:rsid w:val="001C1068"/>
    <w:rsid w:val="0032586C"/>
    <w:rsid w:val="00362227"/>
    <w:rsid w:val="003D1FAF"/>
    <w:rsid w:val="005308DD"/>
    <w:rsid w:val="00583FC0"/>
    <w:rsid w:val="00595710"/>
    <w:rsid w:val="009A542D"/>
    <w:rsid w:val="009D30D1"/>
    <w:rsid w:val="00C048C1"/>
    <w:rsid w:val="00C53BA6"/>
    <w:rsid w:val="00DC73ED"/>
    <w:rsid w:val="00DC7422"/>
    <w:rsid w:val="00E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CB2E-1C59-44AB-BC84-D9C8FC4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2014-10-16T12:49:00Z</cp:lastPrinted>
  <dcterms:created xsi:type="dcterms:W3CDTF">2014-10-16T12:15:00Z</dcterms:created>
  <dcterms:modified xsi:type="dcterms:W3CDTF">2014-10-16T12:49:00Z</dcterms:modified>
</cp:coreProperties>
</file>